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4581" w14:textId="0F00099D" w:rsidR="00F817A1" w:rsidRPr="00B64150" w:rsidRDefault="00EF4CE7" w:rsidP="00F817A1">
      <w:pPr>
        <w:rPr>
          <w:rFonts w:cstheme="minorHAnsi"/>
          <w:b/>
          <w:bCs/>
        </w:rPr>
      </w:pPr>
      <w:r w:rsidRPr="00B64150">
        <w:rPr>
          <w:rFonts w:cstheme="minorHAnsi"/>
          <w:b/>
          <w:bCs/>
        </w:rPr>
        <w:t xml:space="preserve">Autodesk - </w:t>
      </w:r>
      <w:r w:rsidR="000C189B" w:rsidRPr="00B64150">
        <w:rPr>
          <w:rFonts w:cstheme="minorHAnsi"/>
          <w:b/>
          <w:bCs/>
        </w:rPr>
        <w:t>More than a software company</w:t>
      </w:r>
      <w:r w:rsidR="00F817A1" w:rsidRPr="00B64150">
        <w:rPr>
          <w:rFonts w:cstheme="minorHAnsi"/>
          <w:b/>
          <w:bCs/>
        </w:rPr>
        <w:t xml:space="preserve"> </w:t>
      </w:r>
    </w:p>
    <w:p w14:paraId="2EA8AD57" w14:textId="77777777" w:rsidR="00ED21C1" w:rsidRPr="00B64150" w:rsidRDefault="00ED21C1" w:rsidP="00ED21C1">
      <w:pPr>
        <w:rPr>
          <w:rFonts w:cstheme="minorHAnsi"/>
          <w:lang w:val="en-GB"/>
        </w:rPr>
      </w:pPr>
      <w:r w:rsidRPr="00B64150">
        <w:rPr>
          <w:rFonts w:cstheme="minorHAnsi"/>
          <w:color w:val="000000"/>
          <w:lang w:val="en-GB" w:eastAsia="en-GB"/>
        </w:rPr>
        <w:t xml:space="preserve">The </w:t>
      </w:r>
      <w:r w:rsidRPr="00B64150">
        <w:rPr>
          <w:rFonts w:cstheme="minorHAnsi"/>
          <w:lang w:val="en-GB"/>
        </w:rPr>
        <w:t xml:space="preserve">Autodesk Technology Centre in Birmingham, UK is focused on today’s software validation, while enabling customers and industry to plan for tomorrow’s innovation. </w:t>
      </w:r>
    </w:p>
    <w:p w14:paraId="342714DA" w14:textId="5B2B6DD9" w:rsidR="00A67054" w:rsidRPr="00BA64DE" w:rsidRDefault="00F817A1" w:rsidP="00F817A1">
      <w:pPr>
        <w:rPr>
          <w:rFonts w:cstheme="minorHAnsi"/>
        </w:rPr>
      </w:pPr>
      <w:r w:rsidRPr="00BA64DE">
        <w:rPr>
          <w:rFonts w:cstheme="minorHAnsi"/>
        </w:rPr>
        <w:t xml:space="preserve">With the Technology Centre in Birmingham, Autodesk offers companies a place to put product innovations </w:t>
      </w:r>
      <w:r w:rsidR="002C43EB" w:rsidRPr="00BA64DE">
        <w:rPr>
          <w:rFonts w:cstheme="minorHAnsi"/>
        </w:rPr>
        <w:t>an</w:t>
      </w:r>
      <w:r w:rsidRPr="00BA64DE">
        <w:rPr>
          <w:rFonts w:cstheme="minorHAnsi"/>
        </w:rPr>
        <w:t>d Autodesk software through its paces.</w:t>
      </w:r>
    </w:p>
    <w:p w14:paraId="75323463" w14:textId="5A57C151" w:rsidR="00F817A1" w:rsidRPr="00B64150" w:rsidRDefault="00A67054" w:rsidP="00F817A1">
      <w:pPr>
        <w:rPr>
          <w:rFonts w:cstheme="minorHAnsi"/>
          <w:i/>
          <w:iCs/>
        </w:rPr>
      </w:pPr>
      <w:r w:rsidRPr="00B64150">
        <w:rPr>
          <w:rStyle w:val="normaltextrun"/>
          <w:rFonts w:cstheme="minorHAnsi"/>
          <w:color w:val="000000"/>
          <w:bdr w:val="none" w:sz="0" w:space="0" w:color="auto" w:frame="1"/>
        </w:rPr>
        <w:t xml:space="preserve">Working with customers from a variety of industries, ranging from automotive and aerospace to consumer products and industrial devices, this centre provides a space to explore advanced manufacturing techniques and computer-aided manufacturing solutions. </w:t>
      </w:r>
      <w:r w:rsidR="00F817A1" w:rsidRPr="00B64150">
        <w:rPr>
          <w:rFonts w:cstheme="minorHAnsi"/>
          <w:i/>
          <w:iCs/>
        </w:rPr>
        <w:t xml:space="preserve"> </w:t>
      </w:r>
    </w:p>
    <w:p w14:paraId="65739B00" w14:textId="1F0E343B" w:rsidR="00EF4CE7" w:rsidRPr="00B64150" w:rsidRDefault="00EF4CE7" w:rsidP="00F817A1">
      <w:pPr>
        <w:rPr>
          <w:rFonts w:cstheme="minorHAnsi"/>
        </w:rPr>
      </w:pPr>
      <w:r w:rsidRPr="00B64150">
        <w:rPr>
          <w:rStyle w:val="normaltextrun"/>
          <w:rFonts w:cstheme="minorHAnsi"/>
          <w:color w:val="000000"/>
          <w:bdr w:val="none" w:sz="0" w:space="0" w:color="auto" w:frame="1"/>
        </w:rPr>
        <w:t>The Autodesk Technology Centre in Birmingham, UK, specialises in demonstrating new additive, subtractive, and fabrication processes that are transforming the way things are designed and made.</w:t>
      </w:r>
    </w:p>
    <w:p w14:paraId="2210A198" w14:textId="4B7FD49E" w:rsidR="00F817A1" w:rsidRPr="00B64150" w:rsidRDefault="00B400FB" w:rsidP="00F817A1">
      <w:pPr>
        <w:rPr>
          <w:rFonts w:cstheme="minorHAnsi"/>
        </w:rPr>
      </w:pPr>
      <w:r>
        <w:rPr>
          <w:rFonts w:cstheme="minorHAnsi"/>
        </w:rPr>
        <w:t>C</w:t>
      </w:r>
      <w:r w:rsidR="00F817A1" w:rsidRPr="00B64150">
        <w:rPr>
          <w:rFonts w:cstheme="minorHAnsi"/>
        </w:rPr>
        <w:t>ompanies have access to Autodesk experts and state-of-the-art technologies. At the same time, Autodesk CAD/CAM software is used in real customer projects</w:t>
      </w:r>
      <w:r w:rsidR="00054EB8" w:rsidRPr="00B64150">
        <w:rPr>
          <w:rFonts w:cstheme="minorHAnsi"/>
        </w:rPr>
        <w:t xml:space="preserve"> </w:t>
      </w:r>
      <w:r w:rsidR="00F817A1" w:rsidRPr="00B64150">
        <w:rPr>
          <w:rFonts w:cstheme="minorHAnsi"/>
        </w:rPr>
        <w:t xml:space="preserve">resulting </w:t>
      </w:r>
      <w:r w:rsidR="00783646" w:rsidRPr="00B64150">
        <w:rPr>
          <w:rFonts w:cstheme="minorHAnsi"/>
        </w:rPr>
        <w:t xml:space="preserve">in valuable </w:t>
      </w:r>
      <w:r w:rsidR="00F817A1" w:rsidRPr="00B64150">
        <w:rPr>
          <w:rFonts w:cstheme="minorHAnsi"/>
        </w:rPr>
        <w:t>feedback</w:t>
      </w:r>
      <w:r w:rsidR="00783646" w:rsidRPr="00B64150">
        <w:rPr>
          <w:rFonts w:cstheme="minorHAnsi"/>
        </w:rPr>
        <w:t xml:space="preserve"> to</w:t>
      </w:r>
      <w:r w:rsidR="00F817A1" w:rsidRPr="00B64150">
        <w:rPr>
          <w:rFonts w:cstheme="minorHAnsi"/>
        </w:rPr>
        <w:t xml:space="preserve"> constantly optimi</w:t>
      </w:r>
      <w:r w:rsidR="00783646" w:rsidRPr="00B64150">
        <w:rPr>
          <w:rFonts w:cstheme="minorHAnsi"/>
        </w:rPr>
        <w:t>se</w:t>
      </w:r>
      <w:r w:rsidR="00F817A1" w:rsidRPr="00B64150">
        <w:rPr>
          <w:rFonts w:cstheme="minorHAnsi"/>
        </w:rPr>
        <w:t xml:space="preserve"> its software.</w:t>
      </w:r>
    </w:p>
    <w:p w14:paraId="5076F38D" w14:textId="020C93EF" w:rsidR="000534A2" w:rsidRDefault="00F817A1" w:rsidP="00F817A1">
      <w:pPr>
        <w:rPr>
          <w:rFonts w:cstheme="minorHAnsi"/>
          <w:b/>
          <w:bCs/>
          <w:i/>
          <w:iCs/>
        </w:rPr>
      </w:pPr>
      <w:r w:rsidRPr="00B64150">
        <w:rPr>
          <w:rFonts w:cstheme="minorHAnsi"/>
        </w:rPr>
        <w:t xml:space="preserve">For example, bicycle component manufacturer PEMBREE developed a prototype pedal </w:t>
      </w:r>
      <w:r w:rsidR="0023067D">
        <w:rPr>
          <w:rFonts w:cstheme="minorHAnsi"/>
        </w:rPr>
        <w:t xml:space="preserve">as well as </w:t>
      </w:r>
      <w:r w:rsidR="00327ADC">
        <w:rPr>
          <w:rFonts w:cstheme="minorHAnsi"/>
        </w:rPr>
        <w:t xml:space="preserve">making bespoke fixtures </w:t>
      </w:r>
      <w:r w:rsidRPr="00B64150">
        <w:rPr>
          <w:rFonts w:cstheme="minorHAnsi"/>
        </w:rPr>
        <w:t xml:space="preserve">in </w:t>
      </w:r>
      <w:r w:rsidR="00F04EC4">
        <w:rPr>
          <w:rFonts w:cstheme="minorHAnsi"/>
        </w:rPr>
        <w:t xml:space="preserve">the </w:t>
      </w:r>
      <w:r w:rsidRPr="00B64150">
        <w:rPr>
          <w:rFonts w:cstheme="minorHAnsi"/>
        </w:rPr>
        <w:t>T</w:t>
      </w:r>
      <w:r w:rsidR="00355DE0" w:rsidRPr="00B64150">
        <w:rPr>
          <w:rFonts w:cstheme="minorHAnsi"/>
        </w:rPr>
        <w:t xml:space="preserve">echnology </w:t>
      </w:r>
      <w:r w:rsidRPr="00B64150">
        <w:rPr>
          <w:rFonts w:cstheme="minorHAnsi"/>
        </w:rPr>
        <w:t>C</w:t>
      </w:r>
      <w:r w:rsidR="00355DE0" w:rsidRPr="00B64150">
        <w:rPr>
          <w:rFonts w:cstheme="minorHAnsi"/>
        </w:rPr>
        <w:t>entre</w:t>
      </w:r>
      <w:r w:rsidRPr="00B64150">
        <w:rPr>
          <w:rFonts w:cstheme="minorHAnsi"/>
        </w:rPr>
        <w:t>. "</w:t>
      </w:r>
      <w:r w:rsidR="00C20468" w:rsidRPr="00C20468">
        <w:rPr>
          <w:b/>
          <w:bCs/>
          <w:i/>
          <w:iCs/>
        </w:rPr>
        <w:t>Collaborating with the experts at Autodesk and using the part alignment function within Fusion 360, we were</w:t>
      </w:r>
      <w:r w:rsidR="0023067D">
        <w:rPr>
          <w:b/>
          <w:bCs/>
          <w:i/>
          <w:iCs/>
        </w:rPr>
        <w:t xml:space="preserve"> also</w:t>
      </w:r>
      <w:r w:rsidR="00C20468" w:rsidRPr="00C20468">
        <w:rPr>
          <w:b/>
          <w:bCs/>
          <w:i/>
          <w:iCs/>
        </w:rPr>
        <w:t xml:space="preserve"> able to produce our own bespoke fixtures, saving us around £5000 and reducing waste. Allowing us to bring new products to market much sooner that we have been able to before</w:t>
      </w:r>
      <w:r w:rsidRPr="00B64150">
        <w:rPr>
          <w:rFonts w:cstheme="minorHAnsi"/>
        </w:rPr>
        <w:t xml:space="preserve">," says Phil Law, founder of PEMBREE. </w:t>
      </w:r>
      <w:r w:rsidR="001A4DF7" w:rsidRPr="00B64150">
        <w:rPr>
          <w:rFonts w:cstheme="minorHAnsi"/>
        </w:rPr>
        <w:t>“</w:t>
      </w:r>
      <w:r w:rsidR="001A4DF7" w:rsidRPr="00B64150">
        <w:rPr>
          <w:rFonts w:cstheme="minorHAnsi"/>
          <w:b/>
          <w:bCs/>
          <w:i/>
          <w:iCs/>
        </w:rPr>
        <w:t>I don't know of any other CAD/CAM software that has a facility like that, as a user you can see how this manufacturing knowledge is pushed back into the software.</w:t>
      </w:r>
      <w:r w:rsidR="00B64150" w:rsidRPr="00B64150">
        <w:rPr>
          <w:rFonts w:cstheme="minorHAnsi"/>
          <w:b/>
          <w:bCs/>
          <w:i/>
          <w:iCs/>
        </w:rPr>
        <w:t>”</w:t>
      </w:r>
    </w:p>
    <w:p w14:paraId="105B765D" w14:textId="37797FC8" w:rsidR="000534A2" w:rsidRPr="00B64150" w:rsidRDefault="000534A2" w:rsidP="000534A2">
      <w:pPr>
        <w:rPr>
          <w:rFonts w:cstheme="minorHAnsi"/>
        </w:rPr>
      </w:pPr>
      <w:r w:rsidRPr="00B64150">
        <w:rPr>
          <w:rFonts w:cstheme="minorHAnsi"/>
        </w:rPr>
        <w:t xml:space="preserve">Autodesk will showcase more examples and benefits of the Technology Centre and Autodesk software at EMO 2023, Hall 9, Booth C08. For more information, visit the Autodesk website, where you can find out about Autodesk’s </w:t>
      </w:r>
      <w:r w:rsidR="00763CC9">
        <w:rPr>
          <w:rFonts w:cstheme="minorHAnsi"/>
        </w:rPr>
        <w:t xml:space="preserve">special EMO 2023 offers. - </w:t>
      </w:r>
      <w:hyperlink r:id="rId5" w:history="1">
        <w:r w:rsidR="00EC1213" w:rsidRPr="00DF5263">
          <w:rPr>
            <w:rStyle w:val="Hyperlink"/>
            <w:rFonts w:cstheme="minorHAnsi"/>
          </w:rPr>
          <w:t>https://www.autodesk.com/campaigns/emo2023</w:t>
        </w:r>
      </w:hyperlink>
      <w:r w:rsidR="00EC1213">
        <w:rPr>
          <w:rFonts w:cstheme="minorHAnsi"/>
        </w:rPr>
        <w:t xml:space="preserve"> </w:t>
      </w:r>
      <w:r w:rsidR="00763CC9">
        <w:rPr>
          <w:rFonts w:cstheme="minorHAnsi"/>
        </w:rPr>
        <w:t xml:space="preserve"> </w:t>
      </w:r>
    </w:p>
    <w:p w14:paraId="7313FFC9" w14:textId="4F5152BD" w:rsidR="00F817A1" w:rsidRPr="00B64150" w:rsidRDefault="007D34C9" w:rsidP="00F817A1">
      <w:pPr>
        <w:rPr>
          <w:rFonts w:cstheme="minorHAnsi"/>
        </w:rPr>
      </w:pPr>
      <w:r w:rsidRPr="00B64150">
        <w:rPr>
          <w:rFonts w:cstheme="minorHAnsi"/>
          <w:shd w:val="clear" w:color="auto" w:fill="FFFFFF"/>
        </w:rPr>
        <w:t>Don't miss </w:t>
      </w:r>
      <w:r w:rsidR="002A2C0A" w:rsidRPr="002A2C0A">
        <w:rPr>
          <w:rFonts w:cstheme="minorHAnsi"/>
          <w:shd w:val="clear" w:color="auto" w:fill="FFFFFF"/>
        </w:rPr>
        <w:t>Autodesk</w:t>
      </w:r>
      <w:r w:rsidRPr="00B64150">
        <w:rPr>
          <w:rFonts w:cstheme="minorHAnsi"/>
          <w:shd w:val="clear" w:color="auto" w:fill="FFFFFF"/>
        </w:rPr>
        <w:t> 's </w:t>
      </w:r>
      <w:hyperlink r:id="rId6" w:history="1">
        <w:r w:rsidRPr="00B64150">
          <w:rPr>
            <w:rStyle w:val="Hyperlink"/>
            <w:rFonts w:cstheme="minorHAnsi"/>
            <w:shd w:val="clear" w:color="auto" w:fill="FFFFFF"/>
          </w:rPr>
          <w:t>Clinton Perry</w:t>
        </w:r>
      </w:hyperlink>
      <w:r w:rsidRPr="00B64150">
        <w:rPr>
          <w:rFonts w:cstheme="minorHAnsi"/>
          <w:shd w:val="clear" w:color="auto" w:fill="FFFFFF"/>
        </w:rPr>
        <w:t xml:space="preserve">'s presentation on the 'New Technology Forum' stage in Hall 16, stand F11 on Tuesday 19th September at 4:30pm to learn how you can achieve better outcomes, improve collaboration, and automate your manufacturing processes to overcome the critical challenges you face today and as you prepare for tomorrow. Learn more </w:t>
      </w:r>
      <w:r w:rsidR="00AB578D">
        <w:rPr>
          <w:rFonts w:cstheme="minorHAnsi"/>
          <w:shd w:val="clear" w:color="auto" w:fill="FFFFFF"/>
        </w:rPr>
        <w:t xml:space="preserve">- </w:t>
      </w:r>
      <w:hyperlink r:id="rId7" w:history="1">
        <w:r w:rsidR="00AB578D" w:rsidRPr="00DF5263">
          <w:rPr>
            <w:rStyle w:val="Hyperlink"/>
            <w:rFonts w:cstheme="minorHAnsi"/>
            <w:shd w:val="clear" w:color="auto" w:fill="FFFFFF"/>
          </w:rPr>
          <w:t>https://visitors.emo-hannover.de/event/autodesk-fusion-the-design-make-platform/vor/106227</w:t>
        </w:r>
      </w:hyperlink>
      <w:r w:rsidR="00AB578D">
        <w:rPr>
          <w:rFonts w:cstheme="minorHAnsi"/>
          <w:shd w:val="clear" w:color="auto" w:fill="FFFFFF"/>
        </w:rPr>
        <w:t xml:space="preserve"> </w:t>
      </w:r>
      <w:r w:rsidR="00AB578D" w:rsidRPr="00B64150">
        <w:rPr>
          <w:rFonts w:cstheme="minorHAnsi"/>
        </w:rPr>
        <w:t xml:space="preserve"> </w:t>
      </w:r>
    </w:p>
    <w:sectPr w:rsidR="00F817A1" w:rsidRPr="00B64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10828"/>
    <w:multiLevelType w:val="hybridMultilevel"/>
    <w:tmpl w:val="1072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23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DF7636"/>
    <w:rsid w:val="00017206"/>
    <w:rsid w:val="000534A2"/>
    <w:rsid w:val="00054EB8"/>
    <w:rsid w:val="000C189B"/>
    <w:rsid w:val="001A4DF7"/>
    <w:rsid w:val="0023067D"/>
    <w:rsid w:val="00287E2A"/>
    <w:rsid w:val="002A2C0A"/>
    <w:rsid w:val="002C43EB"/>
    <w:rsid w:val="00327ADC"/>
    <w:rsid w:val="00355DE0"/>
    <w:rsid w:val="004B4C9D"/>
    <w:rsid w:val="00520508"/>
    <w:rsid w:val="00587D8A"/>
    <w:rsid w:val="005C225D"/>
    <w:rsid w:val="00630B8C"/>
    <w:rsid w:val="006B5F1A"/>
    <w:rsid w:val="00760450"/>
    <w:rsid w:val="00763CC9"/>
    <w:rsid w:val="00783646"/>
    <w:rsid w:val="007D34C9"/>
    <w:rsid w:val="00A21B44"/>
    <w:rsid w:val="00A40B9F"/>
    <w:rsid w:val="00A67054"/>
    <w:rsid w:val="00AB578D"/>
    <w:rsid w:val="00AD2FEA"/>
    <w:rsid w:val="00B400FB"/>
    <w:rsid w:val="00B64150"/>
    <w:rsid w:val="00BA64DE"/>
    <w:rsid w:val="00C15E67"/>
    <w:rsid w:val="00C20468"/>
    <w:rsid w:val="00CB56A5"/>
    <w:rsid w:val="00EC1213"/>
    <w:rsid w:val="00ED21C1"/>
    <w:rsid w:val="00ED7342"/>
    <w:rsid w:val="00EF4CE7"/>
    <w:rsid w:val="00F04EC4"/>
    <w:rsid w:val="00F24047"/>
    <w:rsid w:val="00F817A1"/>
    <w:rsid w:val="07DA3308"/>
    <w:rsid w:val="09ADCAA2"/>
    <w:rsid w:val="12DF7636"/>
    <w:rsid w:val="168C7D8E"/>
    <w:rsid w:val="1A9558C5"/>
    <w:rsid w:val="1B6805D5"/>
    <w:rsid w:val="1D67E9CF"/>
    <w:rsid w:val="1F6C06CC"/>
    <w:rsid w:val="22212A0B"/>
    <w:rsid w:val="2BE9913A"/>
    <w:rsid w:val="2CEAC520"/>
    <w:rsid w:val="3C6041EC"/>
    <w:rsid w:val="3FA288CD"/>
    <w:rsid w:val="3FB1F8F6"/>
    <w:rsid w:val="41D937D2"/>
    <w:rsid w:val="481D9BC5"/>
    <w:rsid w:val="49A043C9"/>
    <w:rsid w:val="4B3C142A"/>
    <w:rsid w:val="4DC3B9F8"/>
    <w:rsid w:val="500F854D"/>
    <w:rsid w:val="525219D7"/>
    <w:rsid w:val="5C70D878"/>
    <w:rsid w:val="5D99E097"/>
    <w:rsid w:val="63ECF933"/>
    <w:rsid w:val="64B95968"/>
    <w:rsid w:val="676F8531"/>
    <w:rsid w:val="6E2ABA29"/>
    <w:rsid w:val="6E619156"/>
    <w:rsid w:val="71720E93"/>
    <w:rsid w:val="72A25A6F"/>
    <w:rsid w:val="75F1C620"/>
    <w:rsid w:val="7AC53743"/>
    <w:rsid w:val="7CE27C9D"/>
    <w:rsid w:val="7F98A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7636"/>
  <w15:chartTrackingRefBased/>
  <w15:docId w15:val="{97EC35A1-5966-437C-9235-66F05B3E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21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630B8C"/>
    <w:pPr>
      <w:spacing w:after="0" w:line="240" w:lineRule="auto"/>
    </w:pPr>
  </w:style>
  <w:style w:type="character" w:customStyle="1" w:styleId="Heading2Char">
    <w:name w:val="Heading 2 Char"/>
    <w:basedOn w:val="DefaultParagraphFont"/>
    <w:link w:val="Heading2"/>
    <w:uiPriority w:val="9"/>
    <w:semiHidden/>
    <w:rsid w:val="00A21B4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87D8A"/>
    <w:rPr>
      <w:color w:val="605E5C"/>
      <w:shd w:val="clear" w:color="auto" w:fill="E1DFDD"/>
    </w:rPr>
  </w:style>
  <w:style w:type="paragraph" w:styleId="ListParagraph">
    <w:name w:val="List Paragraph"/>
    <w:basedOn w:val="Normal"/>
    <w:uiPriority w:val="34"/>
    <w:qFormat/>
    <w:rsid w:val="00ED7342"/>
    <w:pPr>
      <w:ind w:left="720"/>
      <w:contextualSpacing/>
    </w:pPr>
  </w:style>
  <w:style w:type="character" w:customStyle="1" w:styleId="normaltextrun">
    <w:name w:val="normaltextrun"/>
    <w:basedOn w:val="DefaultParagraphFont"/>
    <w:rsid w:val="00EF4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5667">
      <w:bodyDiv w:val="1"/>
      <w:marLeft w:val="0"/>
      <w:marRight w:val="0"/>
      <w:marTop w:val="0"/>
      <w:marBottom w:val="0"/>
      <w:divBdr>
        <w:top w:val="none" w:sz="0" w:space="0" w:color="auto"/>
        <w:left w:val="none" w:sz="0" w:space="0" w:color="auto"/>
        <w:bottom w:val="none" w:sz="0" w:space="0" w:color="auto"/>
        <w:right w:val="none" w:sz="0" w:space="0" w:color="auto"/>
      </w:divBdr>
      <w:divsChild>
        <w:div w:id="326173327">
          <w:marLeft w:val="0"/>
          <w:marRight w:val="0"/>
          <w:marTop w:val="0"/>
          <w:marBottom w:val="0"/>
          <w:divBdr>
            <w:top w:val="none" w:sz="0" w:space="0" w:color="auto"/>
            <w:left w:val="none" w:sz="0" w:space="0" w:color="auto"/>
            <w:bottom w:val="none" w:sz="0" w:space="0" w:color="auto"/>
            <w:right w:val="none" w:sz="0" w:space="0" w:color="auto"/>
          </w:divBdr>
          <w:divsChild>
            <w:div w:id="351877031">
              <w:marLeft w:val="0"/>
              <w:marRight w:val="0"/>
              <w:marTop w:val="0"/>
              <w:marBottom w:val="0"/>
              <w:divBdr>
                <w:top w:val="none" w:sz="0" w:space="0" w:color="auto"/>
                <w:left w:val="none" w:sz="0" w:space="0" w:color="auto"/>
                <w:bottom w:val="none" w:sz="0" w:space="0" w:color="auto"/>
                <w:right w:val="none" w:sz="0" w:space="0" w:color="auto"/>
              </w:divBdr>
              <w:divsChild>
                <w:div w:id="1468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4197">
          <w:marLeft w:val="0"/>
          <w:marRight w:val="0"/>
          <w:marTop w:val="0"/>
          <w:marBottom w:val="0"/>
          <w:divBdr>
            <w:top w:val="none" w:sz="0" w:space="0" w:color="auto"/>
            <w:left w:val="none" w:sz="0" w:space="0" w:color="auto"/>
            <w:bottom w:val="none" w:sz="0" w:space="0" w:color="auto"/>
            <w:right w:val="none" w:sz="0" w:space="0" w:color="auto"/>
          </w:divBdr>
          <w:divsChild>
            <w:div w:id="265506635">
              <w:marLeft w:val="0"/>
              <w:marRight w:val="0"/>
              <w:marTop w:val="0"/>
              <w:marBottom w:val="0"/>
              <w:divBdr>
                <w:top w:val="none" w:sz="0" w:space="0" w:color="auto"/>
                <w:left w:val="none" w:sz="0" w:space="0" w:color="auto"/>
                <w:bottom w:val="none" w:sz="0" w:space="0" w:color="auto"/>
                <w:right w:val="none" w:sz="0" w:space="0" w:color="auto"/>
              </w:divBdr>
              <w:divsChild>
                <w:div w:id="667445986">
                  <w:marLeft w:val="0"/>
                  <w:marRight w:val="0"/>
                  <w:marTop w:val="0"/>
                  <w:marBottom w:val="0"/>
                  <w:divBdr>
                    <w:top w:val="none" w:sz="0" w:space="0" w:color="auto"/>
                    <w:left w:val="none" w:sz="0" w:space="0" w:color="auto"/>
                    <w:bottom w:val="none" w:sz="0" w:space="0" w:color="auto"/>
                    <w:right w:val="none" w:sz="0" w:space="0" w:color="auto"/>
                  </w:divBdr>
                  <w:divsChild>
                    <w:div w:id="6840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4039">
      <w:bodyDiv w:val="1"/>
      <w:marLeft w:val="0"/>
      <w:marRight w:val="0"/>
      <w:marTop w:val="0"/>
      <w:marBottom w:val="0"/>
      <w:divBdr>
        <w:top w:val="none" w:sz="0" w:space="0" w:color="auto"/>
        <w:left w:val="none" w:sz="0" w:space="0" w:color="auto"/>
        <w:bottom w:val="none" w:sz="0" w:space="0" w:color="auto"/>
        <w:right w:val="none" w:sz="0" w:space="0" w:color="auto"/>
      </w:divBdr>
      <w:divsChild>
        <w:div w:id="942692479">
          <w:marLeft w:val="0"/>
          <w:marRight w:val="0"/>
          <w:marTop w:val="0"/>
          <w:marBottom w:val="0"/>
          <w:divBdr>
            <w:top w:val="none" w:sz="0" w:space="0" w:color="auto"/>
            <w:left w:val="none" w:sz="0" w:space="0" w:color="auto"/>
            <w:bottom w:val="none" w:sz="0" w:space="0" w:color="auto"/>
            <w:right w:val="none" w:sz="0" w:space="0" w:color="auto"/>
          </w:divBdr>
          <w:divsChild>
            <w:div w:id="1448351153">
              <w:marLeft w:val="0"/>
              <w:marRight w:val="0"/>
              <w:marTop w:val="0"/>
              <w:marBottom w:val="0"/>
              <w:divBdr>
                <w:top w:val="none" w:sz="0" w:space="0" w:color="auto"/>
                <w:left w:val="none" w:sz="0" w:space="0" w:color="auto"/>
                <w:bottom w:val="none" w:sz="0" w:space="0" w:color="auto"/>
                <w:right w:val="none" w:sz="0" w:space="0" w:color="auto"/>
              </w:divBdr>
              <w:divsChild>
                <w:div w:id="15250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7342">
          <w:marLeft w:val="0"/>
          <w:marRight w:val="0"/>
          <w:marTop w:val="0"/>
          <w:marBottom w:val="0"/>
          <w:divBdr>
            <w:top w:val="none" w:sz="0" w:space="0" w:color="auto"/>
            <w:left w:val="none" w:sz="0" w:space="0" w:color="auto"/>
            <w:bottom w:val="none" w:sz="0" w:space="0" w:color="auto"/>
            <w:right w:val="none" w:sz="0" w:space="0" w:color="auto"/>
          </w:divBdr>
          <w:divsChild>
            <w:div w:id="1029599396">
              <w:marLeft w:val="0"/>
              <w:marRight w:val="0"/>
              <w:marTop w:val="0"/>
              <w:marBottom w:val="0"/>
              <w:divBdr>
                <w:top w:val="none" w:sz="0" w:space="0" w:color="auto"/>
                <w:left w:val="none" w:sz="0" w:space="0" w:color="auto"/>
                <w:bottom w:val="none" w:sz="0" w:space="0" w:color="auto"/>
                <w:right w:val="none" w:sz="0" w:space="0" w:color="auto"/>
              </w:divBdr>
              <w:divsChild>
                <w:div w:id="1804418147">
                  <w:marLeft w:val="0"/>
                  <w:marRight w:val="0"/>
                  <w:marTop w:val="0"/>
                  <w:marBottom w:val="0"/>
                  <w:divBdr>
                    <w:top w:val="none" w:sz="0" w:space="0" w:color="auto"/>
                    <w:left w:val="none" w:sz="0" w:space="0" w:color="auto"/>
                    <w:bottom w:val="none" w:sz="0" w:space="0" w:color="auto"/>
                    <w:right w:val="none" w:sz="0" w:space="0" w:color="auto"/>
                  </w:divBdr>
                  <w:divsChild>
                    <w:div w:id="4160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sitors.emo-hannover.de/event/autodesk-fusion-the-design-make-platform/vor/1062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CoAABKdkp0BN2RWVIwfg2jhIROCOuQ4UoDewLc" TargetMode="External"/><Relationship Id="rId5" Type="http://schemas.openxmlformats.org/officeDocument/2006/relationships/hyperlink" Target="https://www.autodesk.com/campaigns/emo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Suzuki</dc:creator>
  <cp:keywords/>
  <dc:description/>
  <cp:lastModifiedBy>Hannah Harlock</cp:lastModifiedBy>
  <cp:revision>34</cp:revision>
  <dcterms:created xsi:type="dcterms:W3CDTF">2023-09-15T12:34:00Z</dcterms:created>
  <dcterms:modified xsi:type="dcterms:W3CDTF">2023-09-15T13:01:00Z</dcterms:modified>
</cp:coreProperties>
</file>